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AE52" w14:textId="0EAEA684" w:rsidR="00702761" w:rsidRDefault="00F75B60" w:rsidP="00702761">
      <w:pPr>
        <w:pStyle w:val="Title"/>
        <w:jc w:val="left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15B46C" wp14:editId="33494D5E">
                <wp:simplePos x="0" y="0"/>
                <wp:positionH relativeFrom="column">
                  <wp:posOffset>1759713</wp:posOffset>
                </wp:positionH>
                <wp:positionV relativeFrom="paragraph">
                  <wp:posOffset>41910</wp:posOffset>
                </wp:positionV>
                <wp:extent cx="2330450" cy="539750"/>
                <wp:effectExtent l="0" t="0" r="0" b="0"/>
                <wp:wrapNone/>
                <wp:docPr id="186842219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7170F" w14:textId="77777777" w:rsidR="00702761" w:rsidRPr="00702761" w:rsidRDefault="00702761" w:rsidP="00702761">
                            <w:pPr>
                              <w:pStyle w:val="Title"/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</w:rPr>
                            </w:pPr>
                            <w:r w:rsidRPr="00702761"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  <w:cs/>
                              </w:rPr>
                              <w:t>บันทึกข้อความ</w:t>
                            </w:r>
                          </w:p>
                          <w:p w14:paraId="11AC8DFE" w14:textId="77777777" w:rsidR="00702761" w:rsidRDefault="00702761" w:rsidP="007027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5B46C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margin-left:138.55pt;margin-top:3.3pt;width:183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QKR9AEAANEDAAAOAAAAZHJzL2Uyb0RvYy54bWysU9uO1DAMfUfiH6K8M50ry1bTWS2zGoS0&#10;LEgLH5CmaRuRxsHJTLt8PU7anR3gDdGHyI6dY59jd3szdIadFHoNtuCL2ZwzZSVU2jYF//b18OYd&#10;Zz4IWwkDVhX8SXl+s3v9atu7XC2hBVMpZARifd67grchuDzLvGxVJ/wMnLIUrAE7EcjFJqtQ9ITe&#10;mWw5n7/NesDKIUjlPd3ejUG+S/h1rWT4XNdeBWYKTr2FdGI6y3hmu63IGxSu1XJqQ/xDF53Qloqe&#10;oe5EEOyI+i+oTksED3WYSegyqGstVeJAbBbzP9g8tsKpxIXE8e4sk/9/sPLh9Oi+IAvDexhogImE&#10;d/cgv3tmYd8K26hbROhbJSoqvIiSZb3z+fQ0Su1zH0HK/hNUNGRxDJCAhhq7qArxZIROA3g6i66G&#10;wCRdLler+XpDIUmxzer6iuxYQuTPrx368EFBx6JRcKShJnRxuvdhTH1OicU8GF0dtDHJwabcG2Qn&#10;QQtwSN+E/luasTHZQnw2IsabRDMyGzmGoRyYriYNIusSqifijTDuFf0HZLSAPznraacK7n8cBSrO&#10;zEdL2l0v1uu4hMlZb66W5OBlpLyMCCsJquCBs9Hch3Fxjw5101KlcVoWbknvWicpXrqa2qe9SWJO&#10;Ox4X89JPWS9/4u4XAAAA//8DAFBLAwQUAAYACAAAACEAWu5t3dwAAAAIAQAADwAAAGRycy9kb3du&#10;cmV2LnhtbEyPzU7DMBCE70i8g7VIXBB1UgWHhjgVIIG49ucBNvE2iYjtKHab9O1ZTnAczWjmm3K7&#10;2EFcaAq9dxrSVQKCXONN71oNx8PH4zOIENEZHLwjDVcKsK1ub0osjJ/dji772AoucaFADV2MYyFl&#10;aDqyGFZ+JMfeyU8WI8uplWbCmcvtINdJoqTF3vFChyO9d9R8789Ww+lrfnjazPVnPOa7TL1hn9f+&#10;qvX93fL6AiLSEv/C8IvP6FAxU+3PzgQxaFjnecpRDUqBYF9lGetawyZVIKtS/j9Q/QAAAP//AwBQ&#10;SwECLQAUAAYACAAAACEAtoM4kv4AAADhAQAAEwAAAAAAAAAAAAAAAAAAAAAAW0NvbnRlbnRfVHlw&#10;ZXNdLnhtbFBLAQItABQABgAIAAAAIQA4/SH/1gAAAJQBAAALAAAAAAAAAAAAAAAAAC8BAABfcmVs&#10;cy8ucmVsc1BLAQItABQABgAIAAAAIQA7fQKR9AEAANEDAAAOAAAAAAAAAAAAAAAAAC4CAABkcnMv&#10;ZTJvRG9jLnhtbFBLAQItABQABgAIAAAAIQBa7m3d3AAAAAgBAAAPAAAAAAAAAAAAAAAAAE4EAABk&#10;cnMvZG93bnJldi54bWxQSwUGAAAAAAQABADzAAAAVwUAAAAA&#10;" stroked="f">
                <v:textbox>
                  <w:txbxContent>
                    <w:p w14:paraId="5727170F" w14:textId="77777777" w:rsidR="00702761" w:rsidRPr="00702761" w:rsidRDefault="00702761" w:rsidP="00702761">
                      <w:pPr>
                        <w:pStyle w:val="Title"/>
                        <w:rPr>
                          <w:rFonts w:ascii="TH SarabunPSK" w:hAnsi="TH SarabunPSK" w:cs="TH SarabunPSK"/>
                          <w:sz w:val="56"/>
                          <w:szCs w:val="56"/>
                        </w:rPr>
                      </w:pPr>
                      <w:r w:rsidRPr="00702761">
                        <w:rPr>
                          <w:rFonts w:ascii="TH SarabunPSK" w:hAnsi="TH SarabunPSK" w:cs="TH SarabunPSK"/>
                          <w:sz w:val="56"/>
                          <w:szCs w:val="56"/>
                          <w:cs/>
                        </w:rPr>
                        <w:t>บันทึกข้อความ</w:t>
                      </w:r>
                    </w:p>
                    <w:p w14:paraId="11AC8DFE" w14:textId="77777777" w:rsidR="00702761" w:rsidRDefault="00702761" w:rsidP="00702761"/>
                  </w:txbxContent>
                </v:textbox>
              </v:shape>
            </w:pict>
          </mc:Fallback>
        </mc:AlternateContent>
      </w:r>
      <w:r w:rsidR="00000000">
        <w:rPr>
          <w:rFonts w:ascii="TH Sarabun New" w:hAnsi="TH Sarabun New" w:cs="TH Sarabun New"/>
          <w:noProof/>
          <w:sz w:val="36"/>
          <w:szCs w:val="36"/>
          <w:lang w:eastAsia="en-US"/>
        </w:rPr>
        <w:object w:dxaOrig="1042" w:dyaOrig="1182" w14:anchorId="3FED6A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0" type="#_x0000_t75" style="position:absolute;margin-left:-.2pt;margin-top:12.35pt;width:37.15pt;height:42.55pt;z-index:-251656704;mso-position-horizontal-relative:text;mso-position-vertical-relative:text" fillcolor="window">
            <v:imagedata r:id="rId6" o:title=""/>
          </v:shape>
          <o:OLEObject Type="Embed" ProgID="Word.Picture.8" ShapeID="_x0000_s1090" DrawAspect="Content" ObjectID="_1845011965" r:id="rId7"/>
        </w:object>
      </w:r>
    </w:p>
    <w:p w14:paraId="006F8B44" w14:textId="58FF0749" w:rsidR="00702761" w:rsidRDefault="00702761" w:rsidP="00702761">
      <w:pPr>
        <w:pStyle w:val="Title"/>
        <w:jc w:val="left"/>
        <w:rPr>
          <w:rFonts w:ascii="TH Sarabun New" w:hAnsi="TH Sarabun New" w:cs="TH Sarabun New"/>
        </w:rPr>
      </w:pPr>
    </w:p>
    <w:p w14:paraId="571E38F5" w14:textId="56B4AB9C" w:rsidR="00C35E39" w:rsidRPr="00B36DC1" w:rsidRDefault="006F454C" w:rsidP="00702761">
      <w:pPr>
        <w:pStyle w:val="Title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2CA2C1B4" wp14:editId="6805C6BC">
            <wp:simplePos x="0" y="0"/>
            <wp:positionH relativeFrom="column">
              <wp:posOffset>3184895</wp:posOffset>
            </wp:positionH>
            <wp:positionV relativeFrom="paragraph">
              <wp:posOffset>288487</wp:posOffset>
            </wp:positionV>
            <wp:extent cx="325821" cy="355441"/>
            <wp:effectExtent l="0" t="0" r="0" b="0"/>
            <wp:wrapNone/>
            <wp:docPr id="695306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0687" name="Picture 69530687"/>
                    <pic:cNvPicPr/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5" t="15394" r="79744" b="40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1" cy="355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E39" w:rsidRPr="00702761">
        <w:rPr>
          <w:rFonts w:ascii="TH Sarabun New" w:hAnsi="TH Sarabun New" w:cs="TH Sarabun New"/>
          <w:cs/>
        </w:rPr>
        <w:t xml:space="preserve">ส่วนราชการ   </w:t>
      </w:r>
      <w:r w:rsidR="00C35E39" w:rsidRPr="00702761">
        <w:rPr>
          <w:rFonts w:ascii="TH Sarabun New" w:hAnsi="TH Sarabun New" w:cs="TH Sarabun New"/>
        </w:rPr>
        <w:t xml:space="preserve"> </w:t>
      </w:r>
      <w:r w:rsidR="00F07184">
        <w:rPr>
          <w:rFonts w:ascii="TH Sarabun New" w:hAnsi="TH Sarabun New" w:cs="TH Sarabun New"/>
          <w:b w:val="0"/>
          <w:bCs w:val="0"/>
          <w:sz w:val="32"/>
          <w:szCs w:val="32"/>
          <w:cs/>
        </w:rPr>
        <w:t>สภ.พระประแดง</w:t>
      </w:r>
      <w:r w:rsidR="00844D70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</w:t>
      </w:r>
      <w:r w:rsidR="00C35E39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จว.สมุทรปร</w:t>
      </w:r>
      <w:r w:rsidR="00DA05A0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า</w:t>
      </w:r>
      <w:r w:rsidR="00C35E39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การ    </w:t>
      </w:r>
      <w:r w:rsidR="003F19BA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</w:t>
      </w:r>
      <w:r w:rsidR="00C35E39" w:rsidRPr="00B36DC1">
        <w:rPr>
          <w:rFonts w:ascii="TH SarabunIT๙" w:hAnsi="TH SarabunIT๙" w:cs="TH SarabunIT๙"/>
          <w:sz w:val="32"/>
          <w:szCs w:val="32"/>
          <w:cs/>
        </w:rPr>
        <w:t>โทร</w:t>
      </w:r>
      <w:r w:rsidR="00C35E39" w:rsidRPr="00B36DC1">
        <w:rPr>
          <w:rFonts w:ascii="TH SarabunIT๙" w:hAnsi="TH SarabunIT๙" w:cs="TH SarabunIT๙"/>
          <w:sz w:val="32"/>
          <w:szCs w:val="32"/>
        </w:rPr>
        <w:t>.</w:t>
      </w:r>
      <w:r w:rsidR="00C35E39" w:rsidRPr="00B36DC1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F07184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0-2462-5010</w:t>
      </w:r>
    </w:p>
    <w:p w14:paraId="3D7BF714" w14:textId="1EB7E6A0" w:rsidR="00C35E39" w:rsidRPr="00B36DC1" w:rsidRDefault="00C35E39" w:rsidP="00C35E39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702761" w:rsidRPr="00B36DC1">
        <w:rPr>
          <w:rFonts w:ascii="TH SarabunIT๙" w:hAnsi="TH SarabunIT๙" w:cs="TH SarabunIT๙"/>
          <w:sz w:val="32"/>
          <w:szCs w:val="32"/>
          <w:cs/>
        </w:rPr>
        <w:t>0016.3</w:t>
      </w:r>
      <w:r w:rsidR="004D5A43">
        <w:rPr>
          <w:rFonts w:ascii="TH SarabunIT๙" w:hAnsi="TH SarabunIT๙" w:cs="TH SarabunIT๙" w:hint="cs"/>
          <w:sz w:val="32"/>
          <w:szCs w:val="32"/>
          <w:cs/>
        </w:rPr>
        <w:t>51</w:t>
      </w:r>
      <w:r w:rsidRPr="00B36DC1">
        <w:rPr>
          <w:rFonts w:ascii="TH SarabunIT๙" w:hAnsi="TH SarabunIT๙" w:cs="TH SarabunIT๙"/>
          <w:sz w:val="32"/>
          <w:szCs w:val="32"/>
          <w:cs/>
        </w:rPr>
        <w:t>/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 -</w:t>
      </w:r>
      <w:r w:rsidRPr="00B36DC1">
        <w:rPr>
          <w:rFonts w:ascii="TH SarabunIT๙" w:hAnsi="TH SarabunIT๙" w:cs="TH SarabunIT๙"/>
          <w:sz w:val="32"/>
          <w:szCs w:val="32"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 w:rsidR="005B2EE4" w:rsidRPr="00B36DC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F75B6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5B2EE4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2271"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2A85">
        <w:rPr>
          <w:rFonts w:ascii="TH Mali Grade 6" w:hAnsi="TH Mali Grade 6" w:cs="TH Mali Grade 6" w:hint="cs"/>
          <w:b/>
          <w:bCs/>
          <w:color w:val="0000FF"/>
          <w:sz w:val="48"/>
          <w:szCs w:val="48"/>
          <w:cs/>
        </w:rPr>
        <w:t xml:space="preserve">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25F1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5647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2761" w:rsidRPr="00B36DC1">
        <w:rPr>
          <w:rFonts w:ascii="TH SarabunIT๙" w:hAnsi="TH SarabunIT๙" w:cs="TH SarabunIT๙"/>
          <w:sz w:val="32"/>
          <w:szCs w:val="32"/>
          <w:cs/>
        </w:rPr>
        <w:t>256</w:t>
      </w:r>
      <w:r w:rsidR="00FC36B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57C29F91" w14:textId="72A3549B" w:rsidR="00C35E39" w:rsidRPr="00B36DC1" w:rsidRDefault="00C35E39" w:rsidP="00C35E39">
      <w:pPr>
        <w:rPr>
          <w:rFonts w:ascii="TH SarabunIT๙" w:hAnsi="TH SarabunIT๙" w:cs="TH SarabunIT๙"/>
          <w:sz w:val="32"/>
          <w:szCs w:val="32"/>
          <w:cs/>
        </w:rPr>
      </w:pPr>
      <w:r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6512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ผลการใช้จ่ายงบประมาณ รอบ 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>6 เดือนแรก ของปีงบประมาณ พ.ศ.256</w:t>
      </w:r>
      <w:r w:rsidR="0007356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E28B5B" w14:textId="71EB2B17" w:rsidR="00B36DC1" w:rsidRDefault="00C35E39" w:rsidP="0010727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  <w:cs/>
        </w:rPr>
        <w:t>ผ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ู้กำกับการ</w:t>
      </w:r>
      <w:r w:rsidR="00F07184">
        <w:rPr>
          <w:rFonts w:ascii="TH SarabunIT๙" w:hAnsi="TH SarabunIT๙" w:cs="TH SarabunIT๙"/>
          <w:sz w:val="32"/>
          <w:szCs w:val="32"/>
          <w:cs/>
        </w:rPr>
        <w:t>สถานีตำรวจภูธรพระประแดง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2D7C1ED0" w14:textId="03365702" w:rsidR="00840BE4" w:rsidRPr="00B36DC1" w:rsidRDefault="00B36DC1" w:rsidP="00B36DC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ตามที่</w:t>
      </w:r>
      <w:r w:rsidRPr="00107273"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สำนักงานคณะกรรมการป้องกันและปราบปรามการทุจริตแห่งชาติ (สำนั</w:t>
      </w:r>
      <w:r w:rsidR="001A48AA" w:rsidRPr="00107273"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107273">
        <w:rPr>
          <w:rFonts w:ascii="TH SarabunIT๙" w:hAnsi="TH SarabunIT๙" w:cs="TH SarabunIT๙" w:hint="cs"/>
          <w:sz w:val="32"/>
          <w:szCs w:val="32"/>
          <w:cs/>
        </w:rPr>
        <w:t>งาน ป.ป.ช.) ได้ดำเนินโครงการประเมินคุณธรรมและความโปร่</w:t>
      </w:r>
      <w:r>
        <w:rPr>
          <w:rFonts w:ascii="TH SarabunIT๙" w:hAnsi="TH SarabunIT๙" w:cs="TH SarabunIT๙" w:hint="cs"/>
          <w:sz w:val="32"/>
          <w:szCs w:val="32"/>
          <w:cs/>
        </w:rPr>
        <w:t>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and </w:t>
      </w:r>
      <w:r w:rsidR="004A2A85">
        <w:rPr>
          <w:rFonts w:ascii="TH SarabunIT๙" w:hAnsi="TH SarabunIT๙" w:cs="TH SarabunIT๙"/>
          <w:sz w:val="32"/>
          <w:szCs w:val="32"/>
        </w:rPr>
        <w:t>Transparency</w:t>
      </w:r>
      <w:r>
        <w:rPr>
          <w:rFonts w:ascii="TH SarabunIT๙" w:hAnsi="TH SarabunIT๙" w:cs="TH SarabunIT๙"/>
          <w:sz w:val="32"/>
          <w:szCs w:val="32"/>
        </w:rPr>
        <w:t xml:space="preserve"> Assessment : ITA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โดยกำหนดให้หน่วยงานมีการรายงานผลการใช้จ่ายงบประมาณประจำปี รอบ 6 เดือนแรก หรือ</w:t>
      </w:r>
      <w:r w:rsidR="009536A4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๒ ไตรมาส ของปีงบประมาณ พ.ศ.256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(ตุลาคม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7273">
        <w:rPr>
          <w:rFonts w:ascii="TH SarabunIT๙" w:hAnsi="TH SarabunIT๙" w:cs="TH SarabunIT๙"/>
          <w:sz w:val="32"/>
          <w:szCs w:val="32"/>
          <w:cs/>
        </w:rPr>
        <w:t>–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มีนาคม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745F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) นั้น </w:t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ฝ่ายอำนวยการ ได้จัดทำข้อมูลรายงานผลการใช้จ่ายงบประมาณประจำปี รอบ 6 เดือนแรกประจำปีงบประมาณ พ.ศ.256</w:t>
      </w:r>
      <w:r w:rsidR="00313A7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ตามโครงการประเมินเพื่อวัดระดับคุณธรรมและความโปร่งใสในการดำเนินงานของหน่วยงานภาครัฐ (</w:t>
      </w:r>
      <w:r w:rsidR="001A48AA">
        <w:rPr>
          <w:rFonts w:ascii="TH SarabunIT๙" w:hAnsi="TH SarabunIT๙" w:cs="TH SarabunIT๙"/>
          <w:sz w:val="32"/>
          <w:szCs w:val="32"/>
        </w:rPr>
        <w:t xml:space="preserve">Integrity and </w:t>
      </w:r>
      <w:r w:rsidR="004A2A85">
        <w:rPr>
          <w:rFonts w:ascii="TH SarabunIT๙" w:hAnsi="TH SarabunIT๙" w:cs="TH SarabunIT๙"/>
          <w:sz w:val="32"/>
          <w:szCs w:val="32"/>
        </w:rPr>
        <w:t>Transparency</w:t>
      </w:r>
      <w:r w:rsidR="001A48AA">
        <w:rPr>
          <w:rFonts w:ascii="TH SarabunIT๙" w:hAnsi="TH SarabunIT๙" w:cs="TH SarabunIT๙"/>
          <w:sz w:val="32"/>
          <w:szCs w:val="32"/>
        </w:rPr>
        <w:t xml:space="preserve"> Assessment : ITA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ของสำนักงานคณะกรรมการป้องกันและปราบปรามการทุจริตแห่งชาติ เรียบร้อยแล้ว รายละเอียดตามเอกสารที่แนบ    </w:t>
      </w:r>
    </w:p>
    <w:p w14:paraId="3F1364D4" w14:textId="121BDF25" w:rsidR="00E4578D" w:rsidRPr="00B36DC1" w:rsidRDefault="006F454C" w:rsidP="00922C9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0800" behindDoc="0" locked="0" layoutInCell="1" allowOverlap="1" wp14:anchorId="4A65B4D9" wp14:editId="190ECE1C">
            <wp:simplePos x="0" y="0"/>
            <wp:positionH relativeFrom="column">
              <wp:posOffset>2819400</wp:posOffset>
            </wp:positionH>
            <wp:positionV relativeFrom="paragraph">
              <wp:posOffset>132715</wp:posOffset>
            </wp:positionV>
            <wp:extent cx="1638300" cy="903165"/>
            <wp:effectExtent l="0" t="0" r="0" b="0"/>
            <wp:wrapNone/>
            <wp:docPr id="116290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017" name="Picture 11629017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90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>จึง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>เรียนมาเพื่อโปรด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922C9E"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660FF89F" w14:textId="40E3BC4A" w:rsidR="00C605BD" w:rsidRPr="00B36DC1" w:rsidRDefault="00C65483" w:rsidP="00F07184">
      <w:pPr>
        <w:tabs>
          <w:tab w:val="center" w:pos="4680"/>
        </w:tabs>
        <w:rPr>
          <w:rFonts w:ascii="TH SarabunIT๙" w:hAnsi="TH SarabunIT๙" w:cs="TH SarabunIT๙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</w:t>
      </w:r>
      <w:r w:rsidR="00F07184">
        <w:rPr>
          <w:rFonts w:ascii="TH SarabunIT๙" w:hAnsi="TH SarabunIT๙" w:cs="TH SarabunIT๙"/>
        </w:rPr>
        <w:tab/>
      </w:r>
    </w:p>
    <w:p w14:paraId="1ECC18C7" w14:textId="56918519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                     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36DC1">
        <w:rPr>
          <w:rFonts w:ascii="TH SarabunIT๙" w:hAnsi="TH SarabunIT๙" w:cs="TH SarabunIT๙"/>
          <w:cs/>
        </w:rPr>
        <w:t xml:space="preserve">     </w:t>
      </w:r>
      <w:r w:rsidR="00141C23">
        <w:rPr>
          <w:rFonts w:ascii="TH SarabunIT๙" w:hAnsi="TH SarabunIT๙" w:cs="TH SarabunIT๙" w:hint="cs"/>
          <w:cs/>
        </w:rPr>
        <w:t xml:space="preserve">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20D8823E" w14:textId="096B78D6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F07184">
        <w:rPr>
          <w:rFonts w:ascii="TH SarabunIT๙" w:hAnsi="TH SarabunIT๙" w:cs="TH SarabunIT๙" w:hint="cs"/>
          <w:sz w:val="32"/>
          <w:szCs w:val="32"/>
          <w:cs/>
        </w:rPr>
        <w:t>ประมุข  กระลาม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) </w:t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</w:t>
      </w:r>
      <w:r w:rsidR="00B44C2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7B2C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 xml:space="preserve">       สว.อก.</w:t>
      </w:r>
      <w:r w:rsidR="00F07184">
        <w:rPr>
          <w:rFonts w:ascii="TH SarabunIT๙" w:hAnsi="TH SarabunIT๙" w:cs="TH SarabunIT๙" w:hint="cs"/>
          <w:sz w:val="32"/>
          <w:szCs w:val="32"/>
          <w:cs/>
        </w:rPr>
        <w:t>สภ.พระประแดง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44DBD1C" w14:textId="06FD3928" w:rsidR="001A48AA" w:rsidRDefault="001A48AA" w:rsidP="000C1458">
      <w:pPr>
        <w:rPr>
          <w:rFonts w:ascii="TH SarabunIT๙" w:hAnsi="TH SarabunIT๙" w:cs="TH SarabunIT๙"/>
          <w:sz w:val="32"/>
          <w:szCs w:val="32"/>
        </w:rPr>
      </w:pPr>
    </w:p>
    <w:p w14:paraId="19702BA2" w14:textId="77777777" w:rsidR="00F07184" w:rsidRDefault="00F07184" w:rsidP="000C1458">
      <w:pPr>
        <w:rPr>
          <w:rFonts w:ascii="TH SarabunIT๙" w:hAnsi="TH SarabunIT๙" w:cs="TH SarabunIT๙" w:hint="cs"/>
          <w:sz w:val="32"/>
          <w:szCs w:val="32"/>
        </w:rPr>
      </w:pPr>
    </w:p>
    <w:p w14:paraId="17F5A136" w14:textId="6D9E0CE4" w:rsidR="000C1458" w:rsidRPr="00B36DC1" w:rsidRDefault="001A48AA" w:rsidP="000C145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B318A">
        <w:rPr>
          <w:rFonts w:ascii="TH SarabunIT๙" w:hAnsi="TH SarabunIT๙" w:cs="TH SarabunIT๙" w:hint="cs"/>
          <w:sz w:val="32"/>
          <w:szCs w:val="32"/>
          <w:cs/>
        </w:rPr>
        <w:t xml:space="preserve">ทราบ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p w14:paraId="53027CFF" w14:textId="557DA7D4" w:rsidR="000C1458" w:rsidRPr="00510C1A" w:rsidRDefault="006F454C" w:rsidP="00510C1A">
      <w:pPr>
        <w:ind w:left="13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2848" behindDoc="0" locked="0" layoutInCell="1" allowOverlap="1" wp14:anchorId="32175E31" wp14:editId="509C58FD">
            <wp:simplePos x="0" y="0"/>
            <wp:positionH relativeFrom="column">
              <wp:posOffset>2983230</wp:posOffset>
            </wp:positionH>
            <wp:positionV relativeFrom="paragraph">
              <wp:posOffset>451357</wp:posOffset>
            </wp:positionV>
            <wp:extent cx="1040130" cy="559563"/>
            <wp:effectExtent l="0" t="0" r="0" b="0"/>
            <wp:wrapNone/>
            <wp:docPr id="13945465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546507" name="Picture 1394546507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559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C1A">
        <w:rPr>
          <w:rFonts w:ascii="TH SarabunIT๙" w:hAnsi="TH SarabunIT๙" w:cs="TH SarabunIT๙" w:hint="cs"/>
          <w:sz w:val="32"/>
          <w:szCs w:val="32"/>
          <w:cs/>
        </w:rPr>
        <w:t>-ให้ดำเนินการเผยแพร่ข้อมูลผลการใช้จ่ายงบประมาณประจำปีงบประมาณ พ.ศ.256</w:t>
      </w:r>
      <w:r w:rsidR="00313A7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510C1A">
        <w:rPr>
          <w:rFonts w:ascii="TH SarabunIT๙" w:hAnsi="TH SarabunIT๙" w:cs="TH SarabunIT๙"/>
          <w:sz w:val="32"/>
          <w:szCs w:val="32"/>
          <w:cs/>
        </w:rPr>
        <w:br/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  <w:r w:rsidR="000C1458" w:rsidRPr="00510C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88D6257" w14:textId="1A193E74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1A30E8F" w14:textId="6F20E41A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59D9E290" w14:textId="1D0367D4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F07184">
        <w:rPr>
          <w:rFonts w:ascii="TH SarabunIT๙" w:hAnsi="TH SarabunIT๙" w:cs="TH SarabunIT๙" w:hint="cs"/>
          <w:sz w:val="32"/>
          <w:szCs w:val="32"/>
          <w:cs/>
        </w:rPr>
        <w:t xml:space="preserve"> ( อภิชาติ  ทองแพ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6E813A30" w14:textId="1E6348CC" w:rsidR="000C1458" w:rsidRPr="00B36DC1" w:rsidRDefault="000C1458">
      <w:pPr>
        <w:rPr>
          <w:rFonts w:ascii="TH SarabunIT๙" w:hAnsi="TH SarabunIT๙" w:cs="TH SarabunIT๙"/>
          <w:sz w:val="32"/>
          <w:szCs w:val="32"/>
          <w:cs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0718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ผกก.</w:t>
      </w:r>
      <w:r w:rsidR="00F07184">
        <w:rPr>
          <w:rFonts w:ascii="TH SarabunIT๙" w:hAnsi="TH SarabunIT๙" w:cs="TH SarabunIT๙" w:hint="cs"/>
          <w:sz w:val="32"/>
          <w:szCs w:val="32"/>
          <w:cs/>
        </w:rPr>
        <w:t>สภ.พระประแดง</w:t>
      </w:r>
    </w:p>
    <w:sectPr w:rsidR="000C1458" w:rsidRPr="00B36DC1" w:rsidSect="009376D3">
      <w:pgSz w:w="11906" w:h="16838"/>
      <w:pgMar w:top="426" w:right="110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Mali Grade 6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12419"/>
    <w:multiLevelType w:val="hybridMultilevel"/>
    <w:tmpl w:val="541AFD3C"/>
    <w:lvl w:ilvl="0" w:tplc="82A0AD64">
      <w:numFmt w:val="bullet"/>
      <w:lvlText w:val="-"/>
      <w:lvlJc w:val="left"/>
      <w:pPr>
        <w:ind w:left="17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12229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8D"/>
    <w:rsid w:val="0000058F"/>
    <w:rsid w:val="00016DCA"/>
    <w:rsid w:val="00025F17"/>
    <w:rsid w:val="00073560"/>
    <w:rsid w:val="00074522"/>
    <w:rsid w:val="00094B39"/>
    <w:rsid w:val="000B318A"/>
    <w:rsid w:val="000C1458"/>
    <w:rsid w:val="000C5B84"/>
    <w:rsid w:val="000F0652"/>
    <w:rsid w:val="00107273"/>
    <w:rsid w:val="00137F7B"/>
    <w:rsid w:val="00141C23"/>
    <w:rsid w:val="00152386"/>
    <w:rsid w:val="00165058"/>
    <w:rsid w:val="00175276"/>
    <w:rsid w:val="001A48AA"/>
    <w:rsid w:val="001C7BCA"/>
    <w:rsid w:val="002059A3"/>
    <w:rsid w:val="00217DF7"/>
    <w:rsid w:val="0027105A"/>
    <w:rsid w:val="002E6F31"/>
    <w:rsid w:val="002F2982"/>
    <w:rsid w:val="00312CB3"/>
    <w:rsid w:val="00313A71"/>
    <w:rsid w:val="00317EA3"/>
    <w:rsid w:val="003E4E50"/>
    <w:rsid w:val="003F19BA"/>
    <w:rsid w:val="00427030"/>
    <w:rsid w:val="00435E35"/>
    <w:rsid w:val="004A2A85"/>
    <w:rsid w:val="004A341E"/>
    <w:rsid w:val="004D5A43"/>
    <w:rsid w:val="004F0196"/>
    <w:rsid w:val="00510C1A"/>
    <w:rsid w:val="005209BC"/>
    <w:rsid w:val="005232C4"/>
    <w:rsid w:val="00524F83"/>
    <w:rsid w:val="00544894"/>
    <w:rsid w:val="005675C2"/>
    <w:rsid w:val="00572C61"/>
    <w:rsid w:val="005B2EE4"/>
    <w:rsid w:val="006152AE"/>
    <w:rsid w:val="00615B89"/>
    <w:rsid w:val="00680482"/>
    <w:rsid w:val="006A660D"/>
    <w:rsid w:val="006F454C"/>
    <w:rsid w:val="00702761"/>
    <w:rsid w:val="00712CEA"/>
    <w:rsid w:val="007533F1"/>
    <w:rsid w:val="00756473"/>
    <w:rsid w:val="007D6377"/>
    <w:rsid w:val="007E4A0E"/>
    <w:rsid w:val="007E6986"/>
    <w:rsid w:val="008103F3"/>
    <w:rsid w:val="00826C2B"/>
    <w:rsid w:val="00840BE4"/>
    <w:rsid w:val="00842271"/>
    <w:rsid w:val="00844D70"/>
    <w:rsid w:val="00867736"/>
    <w:rsid w:val="00907091"/>
    <w:rsid w:val="00914DD4"/>
    <w:rsid w:val="00922C9E"/>
    <w:rsid w:val="009350B9"/>
    <w:rsid w:val="009376D3"/>
    <w:rsid w:val="009536A4"/>
    <w:rsid w:val="00967B2C"/>
    <w:rsid w:val="00984063"/>
    <w:rsid w:val="00994E22"/>
    <w:rsid w:val="009C28E2"/>
    <w:rsid w:val="009F130E"/>
    <w:rsid w:val="00AC5A36"/>
    <w:rsid w:val="00AD371C"/>
    <w:rsid w:val="00AD68E4"/>
    <w:rsid w:val="00B12820"/>
    <w:rsid w:val="00B167CB"/>
    <w:rsid w:val="00B36DC1"/>
    <w:rsid w:val="00B44C23"/>
    <w:rsid w:val="00B46DDD"/>
    <w:rsid w:val="00B61126"/>
    <w:rsid w:val="00BD08DC"/>
    <w:rsid w:val="00C07543"/>
    <w:rsid w:val="00C22743"/>
    <w:rsid w:val="00C35E39"/>
    <w:rsid w:val="00C605BD"/>
    <w:rsid w:val="00C65483"/>
    <w:rsid w:val="00C7528C"/>
    <w:rsid w:val="00CB4799"/>
    <w:rsid w:val="00CB7B05"/>
    <w:rsid w:val="00CE6512"/>
    <w:rsid w:val="00D02DDD"/>
    <w:rsid w:val="00D17A9F"/>
    <w:rsid w:val="00D92E73"/>
    <w:rsid w:val="00DA05A0"/>
    <w:rsid w:val="00DC0287"/>
    <w:rsid w:val="00DC0AA1"/>
    <w:rsid w:val="00DD741B"/>
    <w:rsid w:val="00E4578D"/>
    <w:rsid w:val="00E51D8E"/>
    <w:rsid w:val="00E745FA"/>
    <w:rsid w:val="00E944B1"/>
    <w:rsid w:val="00ED7251"/>
    <w:rsid w:val="00EE09C7"/>
    <w:rsid w:val="00EE182F"/>
    <w:rsid w:val="00F07184"/>
    <w:rsid w:val="00F1175E"/>
    <w:rsid w:val="00F20176"/>
    <w:rsid w:val="00F75B60"/>
    <w:rsid w:val="00F96A2A"/>
    <w:rsid w:val="00FA3FE7"/>
    <w:rsid w:val="00FC36B0"/>
    <w:rsid w:val="00FD7BC5"/>
    <w:rsid w:val="00FF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  <w14:docId w14:val="443706E3"/>
  <w15:docId w15:val="{6E3AC9D5-DE03-4725-9641-D470851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78D"/>
    <w:pPr>
      <w:spacing w:after="0" w:line="240" w:lineRule="auto"/>
    </w:pPr>
    <w:rPr>
      <w:rFonts w:ascii="Times New Roman" w:eastAsia="Cordia New" w:hAnsi="Times New Roman" w:cs="Cordi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4578D"/>
    <w:pPr>
      <w:keepNext/>
      <w:outlineLvl w:val="0"/>
    </w:pPr>
    <w:rPr>
      <w:rFonts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78D"/>
    <w:rPr>
      <w:rFonts w:ascii="Times New Roman" w:eastAsia="Cordia New" w:hAnsi="Times New Roman" w:cs="Times New Roman"/>
      <w:b/>
      <w:bCs/>
      <w:sz w:val="32"/>
      <w:szCs w:val="32"/>
      <w:lang w:eastAsia="zh-CN"/>
    </w:rPr>
  </w:style>
  <w:style w:type="paragraph" w:styleId="Title">
    <w:name w:val="Title"/>
    <w:basedOn w:val="Normal"/>
    <w:link w:val="TitleChar"/>
    <w:qFormat/>
    <w:rsid w:val="00E4578D"/>
    <w:pPr>
      <w:jc w:val="center"/>
    </w:pPr>
    <w:rPr>
      <w:rFonts w:cs="Times New Roman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E4578D"/>
    <w:rPr>
      <w:rFonts w:ascii="Times New Roman" w:eastAsia="Cordia New" w:hAnsi="Times New Roman" w:cs="Times New Roman"/>
      <w:b/>
      <w:bCs/>
      <w:sz w:val="40"/>
      <w:szCs w:val="4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78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78D"/>
    <w:rPr>
      <w:rFonts w:ascii="Tahoma" w:eastAsia="Cordia New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510C1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B9BCF-1C8D-4303-9427-5A18E4F4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SanTi</cp:lastModifiedBy>
  <cp:revision>19</cp:revision>
  <cp:lastPrinted>2022-11-25T05:38:00Z</cp:lastPrinted>
  <dcterms:created xsi:type="dcterms:W3CDTF">2023-05-30T07:04:00Z</dcterms:created>
  <dcterms:modified xsi:type="dcterms:W3CDTF">2026-07-08T03:33:00Z</dcterms:modified>
</cp:coreProperties>
</file>